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Администрирование государственных и муниципальных услуг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38.04.08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Финансы и кредит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Корпоративные финансы и оценка бизнеса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CEA8C41" w:rsidR="00A77598" w:rsidRPr="00582500" w:rsidRDefault="00582500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382DC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2DC5">
              <w:rPr>
                <w:rFonts w:ascii="Times New Roman" w:hAnsi="Times New Roman" w:cs="Times New Roman"/>
                <w:sz w:val="20"/>
                <w:szCs w:val="20"/>
              </w:rPr>
              <w:t>к.э.н, Салов Александр Александрович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6696088A" w:rsidR="0092300D" w:rsidRPr="007E6725" w:rsidRDefault="00382DC5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Лекционные занятия, электронные 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F0EF7CF" w:rsidR="0092300D" w:rsidRPr="007E6725" w:rsidRDefault="00382DC5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C4BBAB1" w:rsidR="0092300D" w:rsidRPr="007E6725" w:rsidRDefault="00382DC5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Электронные 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196C12C1" w:rsidR="0092300D" w:rsidRPr="00382DC5" w:rsidRDefault="00382DC5" w:rsidP="00D8262E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9C5E85B" w:rsidR="004475DA" w:rsidRPr="00582500" w:rsidRDefault="00582500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57C343F5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82DC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5154D1D6" w:rsidR="00D75436" w:rsidRDefault="00EF79A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82DC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17AC3EDC" w:rsidR="00D75436" w:rsidRDefault="00EF79A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82DC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5B8D2AD9" w:rsidR="00D75436" w:rsidRDefault="00EF79A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82DC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443ADD42" w:rsidR="00D75436" w:rsidRDefault="00EF79A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82DC5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4533698E" w:rsidR="00D75436" w:rsidRDefault="00EF79A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82DC5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5AB39862" w:rsidR="00D75436" w:rsidRDefault="00EF79A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82DC5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3235592D" w:rsidR="00D75436" w:rsidRDefault="00EF79A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82DC5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449E6E51" w:rsidR="00D75436" w:rsidRDefault="00EF79A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82DC5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0E5A0E0D" w:rsidR="00D75436" w:rsidRDefault="00EF79A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82DC5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72EA5AC8" w:rsidR="00D75436" w:rsidRDefault="00EF79A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82DC5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6BB940B7" w:rsidR="00D75436" w:rsidRDefault="00EF79A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82DC5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05A4F65D" w:rsidR="00D75436" w:rsidRDefault="00EF79A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82DC5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71C47A88" w:rsidR="00D75436" w:rsidRDefault="00EF79A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82DC5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441F8EA1" w:rsidR="00D75436" w:rsidRDefault="00EF79A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82DC5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3FD70F1A" w:rsidR="00D75436" w:rsidRDefault="00EF79A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82DC5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674C3D8A" w:rsidR="00D75436" w:rsidRDefault="00EF79A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82DC5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6197EE6C" w:rsidR="00D75436" w:rsidRDefault="00EF79A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82DC5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382D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у обучающегося систему компетенций в области управления государственными и муниципальными услугами в Российской Федерации, в том числе научить применению ведущих технологий организации предоставления, мониторинга, оценки качества и доступности государственных и муниципальных услуг.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382DC5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ФТД.ДВ</w:t>
      </w:r>
      <w:r w:rsidRPr="00352B6F">
        <w:rPr>
          <w:sz w:val="28"/>
          <w:szCs w:val="28"/>
        </w:rPr>
        <w:t xml:space="preserve"> Администрирование государственных и муниципальных услуг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382DC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382DC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382DC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382DC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82DC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382DC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82DC5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382DC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382DC5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382DC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82DC5">
              <w:rPr>
                <w:rFonts w:ascii="Times New Roman" w:hAnsi="Times New Roman" w:cs="Times New Roman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382DC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82DC5">
              <w:rPr>
                <w:rFonts w:ascii="Times New Roman" w:hAnsi="Times New Roman" w:cs="Times New Roman"/>
                <w:lang w:bidi="ru-RU"/>
              </w:rPr>
              <w:t>УК-1.2 - Определяет и оценивает практические последствия возможных решений задачи, разрабатывает и предлагает различные стратегические решения задачи на основе системного подхода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382DC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82DC5">
              <w:rPr>
                <w:rFonts w:ascii="Times New Roman" w:hAnsi="Times New Roman" w:cs="Times New Roman"/>
              </w:rPr>
              <w:t xml:space="preserve">Знать: </w:t>
            </w:r>
            <w:r w:rsidR="00316402" w:rsidRPr="00382DC5">
              <w:rPr>
                <w:rFonts w:ascii="Times New Roman" w:hAnsi="Times New Roman" w:cs="Times New Roman"/>
              </w:rPr>
              <w:t>основы системного подхода, инструментарий, методы и приемы разработки стратегических решений на основе использования системного подхода</w:t>
            </w:r>
            <w:r w:rsidRPr="00382DC5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382DC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82DC5">
              <w:rPr>
                <w:rFonts w:ascii="Times New Roman" w:hAnsi="Times New Roman" w:cs="Times New Roman"/>
              </w:rPr>
              <w:t xml:space="preserve">Уметь: </w:t>
            </w:r>
            <w:r w:rsidR="00FD518F" w:rsidRPr="00382DC5">
              <w:rPr>
                <w:rFonts w:ascii="Times New Roman" w:hAnsi="Times New Roman" w:cs="Times New Roman"/>
              </w:rPr>
              <w:t>разрабатывать и предлагать различные стратегические решения на основе системного подхода</w:t>
            </w:r>
            <w:r w:rsidRPr="00382DC5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382DC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82DC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82DC5">
              <w:rPr>
                <w:rFonts w:ascii="Times New Roman" w:hAnsi="Times New Roman" w:cs="Times New Roman"/>
              </w:rPr>
              <w:t>навыками идентификации и оценки последствий решения задач на основе системного подхода</w:t>
            </w:r>
            <w:r w:rsidRPr="00382DC5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382DC5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382DC5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382DC5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382DC5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382DC5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382DC5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382DC5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382DC5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382DC5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382DC5">
              <w:rPr>
                <w:rFonts w:ascii="Times New Roman" w:hAnsi="Times New Roman" w:cs="Times New Roman"/>
                <w:b/>
              </w:rPr>
              <w:t>(ак</w:t>
            </w:r>
            <w:r w:rsidR="00AE2B1A" w:rsidRPr="00382DC5">
              <w:rPr>
                <w:rFonts w:ascii="Times New Roman" w:hAnsi="Times New Roman" w:cs="Times New Roman"/>
                <w:b/>
              </w:rPr>
              <w:t>адемические</w:t>
            </w:r>
            <w:r w:rsidRPr="00382DC5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382DC5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382DC5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382DC5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382DC5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382DC5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382DC5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382DC5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382DC5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382DC5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382DC5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382DC5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382DC5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382DC5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382DC5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382DC5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382DC5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382DC5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382DC5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382DC5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82DC5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82DC5">
              <w:rPr>
                <w:rFonts w:ascii="Times New Roman" w:hAnsi="Times New Roman" w:cs="Times New Roman"/>
                <w:lang w:bidi="ru-RU"/>
              </w:rPr>
              <w:t>Тема 1. Введение в государственные и муниципальные услуги.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82DC5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82DC5">
              <w:rPr>
                <w:sz w:val="22"/>
                <w:szCs w:val="22"/>
                <w:lang w:bidi="ru-RU"/>
              </w:rPr>
              <w:t>Понятие государственных услуг и муниципальных услуг. Принципы предоставления государственных услуг. Сфера предоставления государственных и муниципальных услуг.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379DB687" w:rsidR="004475DA" w:rsidRPr="00382DC5" w:rsidRDefault="00382DC5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lang w:val="en-US"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38701DD4" w:rsidR="004475DA" w:rsidRPr="00382DC5" w:rsidRDefault="00382DC5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lang w:val="en-US"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82DC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28E8AF37" w:rsidR="004475DA" w:rsidRPr="00382DC5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382DC5">
              <w:rPr>
                <w:rFonts w:ascii="Times New Roman" w:hAnsi="Times New Roman" w:cs="Times New Roman"/>
                <w:lang w:bidi="ru-RU"/>
              </w:rPr>
              <w:t>1</w:t>
            </w:r>
            <w:r w:rsidR="00382DC5">
              <w:rPr>
                <w:rFonts w:ascii="Times New Roman" w:hAnsi="Times New Roman" w:cs="Times New Roman"/>
                <w:lang w:val="en-US" w:bidi="ru-RU"/>
              </w:rPr>
              <w:t>2</w:t>
            </w:r>
          </w:p>
        </w:tc>
      </w:tr>
      <w:tr w:rsidR="005B37A7" w:rsidRPr="00382DC5" w14:paraId="44FA8E9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563DCDE" w14:textId="77777777" w:rsidR="004475DA" w:rsidRPr="00382DC5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82DC5">
              <w:rPr>
                <w:rFonts w:ascii="Times New Roman" w:hAnsi="Times New Roman" w:cs="Times New Roman"/>
                <w:lang w:bidi="ru-RU"/>
              </w:rPr>
              <w:t>Тема 2. Основы предоставления государственных и муниципальных услуг.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31CED1F" w14:textId="77777777" w:rsidR="004475DA" w:rsidRPr="00382DC5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82DC5">
              <w:rPr>
                <w:sz w:val="22"/>
                <w:szCs w:val="22"/>
                <w:lang w:bidi="ru-RU"/>
              </w:rPr>
              <w:t>Права и обязанности участников процесса предоставления госуслуг. Регламентация и стандартизация госуслуг. Рассмотрение обращений граждан как госуслуга.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7C161C8" w14:textId="357103BD" w:rsidR="004475DA" w:rsidRPr="00382DC5" w:rsidRDefault="00382DC5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lang w:val="en-US"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0D0ECE2" w14:textId="40351E1D" w:rsidR="004475DA" w:rsidRPr="00382DC5" w:rsidRDefault="00382DC5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lang w:val="en-US"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A1C5F8E" w14:textId="77777777" w:rsidR="004475DA" w:rsidRPr="00382DC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D8A7D6C" w14:textId="35F3E050" w:rsidR="004475DA" w:rsidRPr="00382DC5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382DC5">
              <w:rPr>
                <w:rFonts w:ascii="Times New Roman" w:hAnsi="Times New Roman" w:cs="Times New Roman"/>
                <w:lang w:bidi="ru-RU"/>
              </w:rPr>
              <w:t>1</w:t>
            </w:r>
            <w:r w:rsidR="00382DC5">
              <w:rPr>
                <w:rFonts w:ascii="Times New Roman" w:hAnsi="Times New Roman" w:cs="Times New Roman"/>
                <w:lang w:val="en-US" w:bidi="ru-RU"/>
              </w:rPr>
              <w:t>0</w:t>
            </w:r>
          </w:p>
        </w:tc>
      </w:tr>
      <w:tr w:rsidR="005B37A7" w:rsidRPr="00382DC5" w14:paraId="6E864B4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B3CD367" w14:textId="77777777" w:rsidR="004475DA" w:rsidRPr="00382DC5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82DC5">
              <w:rPr>
                <w:rFonts w:ascii="Times New Roman" w:hAnsi="Times New Roman" w:cs="Times New Roman"/>
                <w:lang w:bidi="ru-RU"/>
              </w:rPr>
              <w:t>Тема 3. Эволюция форм предоставления государственных и муниципальных услуг.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786F820" w14:textId="77777777" w:rsidR="004475DA" w:rsidRPr="00382DC5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82DC5">
              <w:rPr>
                <w:sz w:val="22"/>
                <w:szCs w:val="22"/>
                <w:lang w:bidi="ru-RU"/>
              </w:rPr>
              <w:t>Организация деятельности многофункциональных центров предоставления госуслуг. Порталы госуслуг. Межведомственное взаимодействие органов власти и организаций.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FE9B812" w14:textId="0A32545C" w:rsidR="004475DA" w:rsidRPr="00382DC5" w:rsidRDefault="00382DC5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lang w:val="en-US"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4475936" w14:textId="50D11F0B" w:rsidR="004475DA" w:rsidRPr="00382DC5" w:rsidRDefault="00382DC5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lang w:val="en-US"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036622F" w14:textId="77777777" w:rsidR="004475DA" w:rsidRPr="00382DC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1615853" w14:textId="5844AA71" w:rsidR="004475DA" w:rsidRPr="00382DC5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382DC5">
              <w:rPr>
                <w:rFonts w:ascii="Times New Roman" w:hAnsi="Times New Roman" w:cs="Times New Roman"/>
                <w:lang w:bidi="ru-RU"/>
              </w:rPr>
              <w:t>1</w:t>
            </w:r>
            <w:r w:rsidR="00382DC5">
              <w:rPr>
                <w:rFonts w:ascii="Times New Roman" w:hAnsi="Times New Roman" w:cs="Times New Roman"/>
                <w:lang w:val="en-US" w:bidi="ru-RU"/>
              </w:rPr>
              <w:t>2</w:t>
            </w:r>
          </w:p>
        </w:tc>
      </w:tr>
      <w:tr w:rsidR="005B37A7" w:rsidRPr="00382DC5" w14:paraId="72B5588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102EEE9" w14:textId="77777777" w:rsidR="004475DA" w:rsidRPr="00382DC5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82DC5">
              <w:rPr>
                <w:rFonts w:ascii="Times New Roman" w:hAnsi="Times New Roman" w:cs="Times New Roman"/>
                <w:lang w:bidi="ru-RU"/>
              </w:rPr>
              <w:t>Тема 4. Федеральные законы в сфере предоставления государственных и муниципальных услуг.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8942DE5" w14:textId="77777777" w:rsidR="004475DA" w:rsidRPr="00382DC5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82DC5">
              <w:rPr>
                <w:sz w:val="22"/>
                <w:szCs w:val="22"/>
                <w:lang w:bidi="ru-RU"/>
              </w:rPr>
              <w:t>Федеральный закон «Об информации, информационных технологиях и о защите информации» от 27.07.2006 №149-ФЗ. Федеральный закон «О персональных данных» от 27.07.2006 №152-ФЗ. Федеральный закон «Об электронной подписи» от 06.04.2011 №63-ФЗ.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7B18E72" w14:textId="50450C0B" w:rsidR="004475DA" w:rsidRPr="00382DC5" w:rsidRDefault="00382DC5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lang w:val="en-US"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1B2869B" w14:textId="01A0C10A" w:rsidR="004475DA" w:rsidRPr="00382DC5" w:rsidRDefault="00382DC5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lang w:val="en-US"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8E29DF5" w14:textId="77777777" w:rsidR="004475DA" w:rsidRPr="00382DC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8D29BF1" w14:textId="28CE8FA9" w:rsidR="004475DA" w:rsidRPr="00382DC5" w:rsidRDefault="00382DC5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 w:bidi="ru-RU"/>
              </w:rPr>
              <w:t>8</w:t>
            </w:r>
          </w:p>
        </w:tc>
      </w:tr>
      <w:tr w:rsidR="005B37A7" w:rsidRPr="00382DC5" w14:paraId="64F1E76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211DCB4" w14:textId="77777777" w:rsidR="004475DA" w:rsidRPr="00382DC5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82DC5">
              <w:rPr>
                <w:rFonts w:ascii="Times New Roman" w:hAnsi="Times New Roman" w:cs="Times New Roman"/>
                <w:lang w:bidi="ru-RU"/>
              </w:rPr>
              <w:t>Тема 5. Классификация и оценка качества предоставления государственных и муниципальных услуг.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24CBEED" w14:textId="77777777" w:rsidR="004475DA" w:rsidRPr="00382DC5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82DC5">
              <w:rPr>
                <w:sz w:val="22"/>
                <w:szCs w:val="22"/>
                <w:lang w:bidi="ru-RU"/>
              </w:rPr>
              <w:t>Классификационные признаки госуслуг. Жизненные ситуации в контексте предоставления госуслуг. Потребности населения и показатели качества предоставления госуслуг.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5458CA0" w14:textId="42371BFC" w:rsidR="004475DA" w:rsidRPr="00382DC5" w:rsidRDefault="00382DC5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lang w:val="en-US"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83099C9" w14:textId="0F1A6085" w:rsidR="004475DA" w:rsidRPr="00382DC5" w:rsidRDefault="00382DC5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lang w:val="en-US"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B888EAE" w14:textId="77777777" w:rsidR="004475DA" w:rsidRPr="00382DC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0D6A12C" w14:textId="0D1948FD" w:rsidR="004475DA" w:rsidRPr="00382DC5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382DC5">
              <w:rPr>
                <w:rFonts w:ascii="Times New Roman" w:hAnsi="Times New Roman" w:cs="Times New Roman"/>
                <w:lang w:bidi="ru-RU"/>
              </w:rPr>
              <w:t>1</w:t>
            </w:r>
            <w:r w:rsidR="00382DC5">
              <w:rPr>
                <w:rFonts w:ascii="Times New Roman" w:hAnsi="Times New Roman" w:cs="Times New Roman"/>
                <w:lang w:val="en-US" w:bidi="ru-RU"/>
              </w:rPr>
              <w:t>0</w:t>
            </w:r>
          </w:p>
        </w:tc>
      </w:tr>
      <w:tr w:rsidR="005B37A7" w:rsidRPr="00382DC5" w14:paraId="77EC025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F475321" w14:textId="77777777" w:rsidR="004475DA" w:rsidRPr="00382DC5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82DC5">
              <w:rPr>
                <w:rFonts w:ascii="Times New Roman" w:hAnsi="Times New Roman" w:cs="Times New Roman"/>
                <w:lang w:bidi="ru-RU"/>
              </w:rPr>
              <w:t>Тема 6. Персонал в сфере предоставления государственных и муниципальных услуг.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E4CE45D" w14:textId="77777777" w:rsidR="004475DA" w:rsidRPr="00382DC5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82DC5">
              <w:rPr>
                <w:sz w:val="22"/>
                <w:szCs w:val="22"/>
                <w:lang w:bidi="ru-RU"/>
              </w:rPr>
              <w:t>Государственные гражданские служащие. Сотрудники государственных учреждений и многофункциональных центров. Показатели эффективности работы персонала. Аттестация.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6E1B9A6" w14:textId="765B2FCC" w:rsidR="004475DA" w:rsidRPr="00382DC5" w:rsidRDefault="00382DC5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lang w:val="en-US"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C9BE46D" w14:textId="01F59787" w:rsidR="004475DA" w:rsidRPr="00382DC5" w:rsidRDefault="00382DC5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lang w:val="en-US"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397229B" w14:textId="77777777" w:rsidR="004475DA" w:rsidRPr="00382DC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8177B90" w14:textId="12697627" w:rsidR="004475DA" w:rsidRPr="00382DC5" w:rsidRDefault="00382DC5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 w:bidi="ru-RU"/>
              </w:rPr>
              <w:t>8</w:t>
            </w:r>
          </w:p>
        </w:tc>
      </w:tr>
      <w:tr w:rsidR="005B37A7" w:rsidRPr="00382DC5" w14:paraId="67E1C82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4222124" w14:textId="77777777" w:rsidR="004475DA" w:rsidRPr="00382DC5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82DC5">
              <w:rPr>
                <w:rFonts w:ascii="Times New Roman" w:hAnsi="Times New Roman" w:cs="Times New Roman"/>
                <w:lang w:bidi="ru-RU"/>
              </w:rPr>
              <w:t>Тема 7. Взаимодействие с населением в контексте развития электронного правительства и цифровизации процессов государственного управления.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C5E26A4" w14:textId="77777777" w:rsidR="004475DA" w:rsidRPr="00382DC5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82DC5">
              <w:rPr>
                <w:sz w:val="22"/>
                <w:szCs w:val="22"/>
                <w:lang w:bidi="ru-RU"/>
              </w:rPr>
              <w:t>Понятие электронного правительства. Стадии развития электронного правительства. Государственная программа «Информационное общество». Инструменты краудсорсинга в электронном правительстве. Демократия совместной работы и Wiki-правительство. Доказательная политика.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2FD1CC5" w14:textId="4C752B00" w:rsidR="004475DA" w:rsidRPr="00382DC5" w:rsidRDefault="00382DC5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lang w:val="en-US"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3459E70" w14:textId="45C2C06A" w:rsidR="004475DA" w:rsidRPr="00382DC5" w:rsidRDefault="00382DC5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lang w:val="en-US"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0DC059B" w14:textId="77777777" w:rsidR="004475DA" w:rsidRPr="00382DC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3CFD9C2" w14:textId="465E565A" w:rsidR="004475DA" w:rsidRPr="00382DC5" w:rsidRDefault="00382DC5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 w:bidi="ru-RU"/>
              </w:rPr>
              <w:t>16</w:t>
            </w:r>
          </w:p>
        </w:tc>
      </w:tr>
      <w:tr w:rsidR="005B37A7" w:rsidRPr="00382DC5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82DC5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82DC5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21D905ED" w:rsidR="00963445" w:rsidRPr="00382DC5" w:rsidRDefault="00382DC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val="en-US"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val="en-US" w:eastAsia="en-US"/>
              </w:rPr>
              <w:t>4</w:t>
            </w:r>
          </w:p>
        </w:tc>
      </w:tr>
      <w:tr w:rsidR="005B37A7" w:rsidRPr="00382DC5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82DC5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382DC5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82DC5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0E9B803C" w:rsidR="00CA7DE7" w:rsidRPr="00382DC5" w:rsidRDefault="00382DC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val="en-US"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val="en-US" w:eastAsia="en-US"/>
              </w:rPr>
              <w:t>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721AC1FA" w:rsidR="00CA7DE7" w:rsidRPr="00382DC5" w:rsidRDefault="00382DC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val="en-US"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val="en-US" w:eastAsia="en-US"/>
              </w:rPr>
              <w:t>20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82DC5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35732FE5" w:rsidR="00CA7DE7" w:rsidRPr="00382DC5" w:rsidRDefault="00382DC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val="en-US" w:eastAsia="en-US"/>
              </w:rPr>
            </w:pPr>
            <w:r>
              <w:rPr>
                <w:b/>
                <w:sz w:val="22"/>
                <w:szCs w:val="22"/>
                <w:lang w:val="en-US"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36"/>
        <w:gridCol w:w="2571"/>
      </w:tblGrid>
      <w:tr w:rsidR="00262CF0" w:rsidRPr="00382DC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382DC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82DC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382DC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82DC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382DC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382DC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82DC5">
              <w:rPr>
                <w:rFonts w:ascii="Times New Roman" w:hAnsi="Times New Roman" w:cs="Times New Roman"/>
              </w:rPr>
              <w:t>Козлова, Л. С.  Административные регламенты</w:t>
            </w:r>
            <w:proofErr w:type="gramStart"/>
            <w:r w:rsidRPr="00382DC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382DC5">
              <w:rPr>
                <w:rFonts w:ascii="Times New Roman" w:hAnsi="Times New Roman" w:cs="Times New Roman"/>
              </w:rPr>
              <w:t xml:space="preserve"> учебник для вузов / Л. С. Козлова. — Москва</w:t>
            </w:r>
            <w:proofErr w:type="gramStart"/>
            <w:r w:rsidRPr="00382DC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382DC5"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 w:rsidRPr="00382DC5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382DC5">
              <w:rPr>
                <w:rFonts w:ascii="Times New Roman" w:hAnsi="Times New Roman" w:cs="Times New Roman"/>
              </w:rPr>
              <w:t xml:space="preserve">, 2025. — 313 с. — (Высшее образование). — </w:t>
            </w:r>
            <w:r w:rsidRPr="00382DC5">
              <w:rPr>
                <w:rFonts w:ascii="Times New Roman" w:hAnsi="Times New Roman" w:cs="Times New Roman"/>
                <w:lang w:val="en-US"/>
              </w:rPr>
              <w:t>ISBN</w:t>
            </w:r>
            <w:r w:rsidRPr="00382DC5">
              <w:rPr>
                <w:rFonts w:ascii="Times New Roman" w:hAnsi="Times New Roman" w:cs="Times New Roman"/>
              </w:rPr>
              <w:t xml:space="preserve"> 978-5-534-18994-0. — Текст</w:t>
            </w:r>
            <w:proofErr w:type="gramStart"/>
            <w:r w:rsidRPr="00382DC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382DC5">
              <w:rPr>
                <w:rFonts w:ascii="Times New Roman" w:hAnsi="Times New Roman" w:cs="Times New Roman"/>
              </w:rPr>
              <w:t xml:space="preserve"> электронный // Образовательная платформа </w:t>
            </w:r>
            <w:proofErr w:type="spellStart"/>
            <w:r w:rsidRPr="00382DC5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382DC5">
              <w:rPr>
                <w:rFonts w:ascii="Times New Roman" w:hAnsi="Times New Roman" w:cs="Times New Roman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382DC5" w:rsidRDefault="00EF79A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382DC5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https://urait.ru/bcode/563026</w:t>
              </w:r>
            </w:hyperlink>
          </w:p>
        </w:tc>
      </w:tr>
      <w:tr w:rsidR="00262CF0" w:rsidRPr="00382DC5" w14:paraId="0A80CCA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BC7A654" w14:textId="77777777" w:rsidR="00262CF0" w:rsidRPr="00382DC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82DC5">
              <w:rPr>
                <w:rFonts w:ascii="Times New Roman" w:hAnsi="Times New Roman" w:cs="Times New Roman"/>
              </w:rPr>
              <w:t>Сидорова, А. А.  Электронное правительство</w:t>
            </w:r>
            <w:proofErr w:type="gramStart"/>
            <w:r w:rsidRPr="00382DC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382DC5">
              <w:rPr>
                <w:rFonts w:ascii="Times New Roman" w:hAnsi="Times New Roman" w:cs="Times New Roman"/>
              </w:rPr>
              <w:t xml:space="preserve"> учебник и практикум для вузов / А. А. Сидорова. — 2-е изд., </w:t>
            </w:r>
            <w:proofErr w:type="spellStart"/>
            <w:r w:rsidRPr="00382DC5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382DC5">
              <w:rPr>
                <w:rFonts w:ascii="Times New Roman" w:hAnsi="Times New Roman" w:cs="Times New Roman"/>
              </w:rPr>
              <w:t xml:space="preserve">. и доп. — Москва : Издательство </w:t>
            </w:r>
            <w:proofErr w:type="spellStart"/>
            <w:r w:rsidRPr="00382DC5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382DC5">
              <w:rPr>
                <w:rFonts w:ascii="Times New Roman" w:hAnsi="Times New Roman" w:cs="Times New Roman"/>
              </w:rPr>
              <w:t xml:space="preserve">, 2025. — 234 с. — (Высшее образование). — </w:t>
            </w:r>
            <w:r w:rsidRPr="00382DC5">
              <w:rPr>
                <w:rFonts w:ascii="Times New Roman" w:hAnsi="Times New Roman" w:cs="Times New Roman"/>
                <w:lang w:val="en-US"/>
              </w:rPr>
              <w:t>ISBN</w:t>
            </w:r>
            <w:r w:rsidRPr="00382DC5">
              <w:rPr>
                <w:rFonts w:ascii="Times New Roman" w:hAnsi="Times New Roman" w:cs="Times New Roman"/>
              </w:rPr>
              <w:t xml:space="preserve"> 978-5-534-17144-0. — Текст</w:t>
            </w:r>
            <w:proofErr w:type="gramStart"/>
            <w:r w:rsidRPr="00382DC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382DC5">
              <w:rPr>
                <w:rFonts w:ascii="Times New Roman" w:hAnsi="Times New Roman" w:cs="Times New Roman"/>
              </w:rPr>
              <w:t xml:space="preserve"> электронный // Образовательная платформа </w:t>
            </w:r>
            <w:proofErr w:type="spellStart"/>
            <w:r w:rsidRPr="00382DC5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382DC5">
              <w:rPr>
                <w:rFonts w:ascii="Times New Roman" w:hAnsi="Times New Roman" w:cs="Times New Roman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544C686" w14:textId="77777777" w:rsidR="00262CF0" w:rsidRPr="00382DC5" w:rsidRDefault="00EF79A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382DC5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https://urait.ru/bcode/561295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5BB317C" w14:textId="77777777" w:rsidTr="007B550D">
        <w:tc>
          <w:tcPr>
            <w:tcW w:w="9345" w:type="dxa"/>
          </w:tcPr>
          <w:p w14:paraId="0A37476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A2F800D" w14:textId="77777777" w:rsidTr="007B550D">
        <w:tc>
          <w:tcPr>
            <w:tcW w:w="9345" w:type="dxa"/>
          </w:tcPr>
          <w:p w14:paraId="7966073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581605D" w14:textId="77777777" w:rsidTr="007B550D">
        <w:tc>
          <w:tcPr>
            <w:tcW w:w="9345" w:type="dxa"/>
          </w:tcPr>
          <w:p w14:paraId="6B50600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EC66EDF" w14:textId="77777777" w:rsidTr="007B550D">
        <w:tc>
          <w:tcPr>
            <w:tcW w:w="9345" w:type="dxa"/>
          </w:tcPr>
          <w:p w14:paraId="4F5A85A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EF79A9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382DC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382DC5" w:rsidRDefault="002C735C" w:rsidP="00382DC5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382DC5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382DC5" w:rsidRDefault="002C735C" w:rsidP="00382DC5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382DC5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382DC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23A7B4B" w:rsidR="002C735C" w:rsidRPr="00382DC5" w:rsidRDefault="00B43524" w:rsidP="00382DC5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382DC5">
              <w:rPr>
                <w:sz w:val="22"/>
                <w:szCs w:val="22"/>
              </w:rPr>
              <w:t>Ауд. 309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382DC5" w:rsidRPr="00382DC5">
              <w:rPr>
                <w:sz w:val="22"/>
                <w:szCs w:val="22"/>
              </w:rPr>
              <w:t xml:space="preserve"> </w:t>
            </w:r>
            <w:r w:rsidRPr="00382DC5">
              <w:rPr>
                <w:sz w:val="22"/>
                <w:szCs w:val="22"/>
              </w:rPr>
              <w:t xml:space="preserve">Специализированная  мебель и оборудование: Учебная мебель на 96 посадочных мест; доска меловая - 1 шт.; тумба - 1 шт.; Компьютер </w:t>
            </w:r>
            <w:r w:rsidRPr="00382DC5">
              <w:rPr>
                <w:sz w:val="22"/>
                <w:szCs w:val="22"/>
                <w:lang w:val="en-US"/>
              </w:rPr>
              <w:t>Intel</w:t>
            </w:r>
            <w:r w:rsidRPr="00382DC5">
              <w:rPr>
                <w:sz w:val="22"/>
                <w:szCs w:val="22"/>
              </w:rPr>
              <w:t xml:space="preserve"> </w:t>
            </w:r>
            <w:r w:rsidRPr="00382DC5">
              <w:rPr>
                <w:sz w:val="22"/>
                <w:szCs w:val="22"/>
                <w:lang w:val="en-US"/>
              </w:rPr>
              <w:t>Core</w:t>
            </w:r>
            <w:r w:rsidRPr="00382DC5">
              <w:rPr>
                <w:sz w:val="22"/>
                <w:szCs w:val="22"/>
              </w:rPr>
              <w:t xml:space="preserve"> 2 </w:t>
            </w:r>
            <w:r w:rsidRPr="00382DC5">
              <w:rPr>
                <w:sz w:val="22"/>
                <w:szCs w:val="22"/>
                <w:lang w:val="en-US"/>
              </w:rPr>
              <w:t>Duo</w:t>
            </w:r>
            <w:r w:rsidRPr="00382DC5">
              <w:rPr>
                <w:sz w:val="22"/>
                <w:szCs w:val="22"/>
              </w:rPr>
              <w:t xml:space="preserve"> </w:t>
            </w:r>
            <w:r w:rsidRPr="00382DC5">
              <w:rPr>
                <w:sz w:val="22"/>
                <w:szCs w:val="22"/>
                <w:lang w:val="en-US"/>
              </w:rPr>
              <w:t>E</w:t>
            </w:r>
            <w:r w:rsidRPr="00382DC5">
              <w:rPr>
                <w:sz w:val="22"/>
                <w:szCs w:val="22"/>
              </w:rPr>
              <w:t>7300 2.6/2</w:t>
            </w:r>
            <w:r w:rsidRPr="00382DC5">
              <w:rPr>
                <w:sz w:val="22"/>
                <w:szCs w:val="22"/>
                <w:lang w:val="en-US"/>
              </w:rPr>
              <w:t>Gb</w:t>
            </w:r>
            <w:r w:rsidRPr="00382DC5">
              <w:rPr>
                <w:sz w:val="22"/>
                <w:szCs w:val="22"/>
              </w:rPr>
              <w:t>/120</w:t>
            </w:r>
            <w:r w:rsidRPr="00382DC5">
              <w:rPr>
                <w:sz w:val="22"/>
                <w:szCs w:val="22"/>
                <w:lang w:val="en-US"/>
              </w:rPr>
              <w:t>Gb</w:t>
            </w:r>
            <w:r w:rsidRPr="00382DC5">
              <w:rPr>
                <w:sz w:val="22"/>
                <w:szCs w:val="22"/>
              </w:rPr>
              <w:t>/19</w:t>
            </w:r>
            <w:r w:rsidRPr="00382DC5">
              <w:rPr>
                <w:sz w:val="22"/>
                <w:szCs w:val="22"/>
                <w:lang w:val="en-US"/>
              </w:rPr>
              <w:t>Samsung</w:t>
            </w:r>
            <w:r w:rsidRPr="00382DC5">
              <w:rPr>
                <w:sz w:val="22"/>
                <w:szCs w:val="22"/>
              </w:rPr>
              <w:t xml:space="preserve"> 943</w:t>
            </w:r>
            <w:r w:rsidRPr="00382DC5">
              <w:rPr>
                <w:sz w:val="22"/>
                <w:szCs w:val="22"/>
                <w:lang w:val="en-US"/>
              </w:rPr>
              <w:t>N</w:t>
            </w:r>
            <w:r w:rsidRPr="00382DC5">
              <w:rPr>
                <w:sz w:val="22"/>
                <w:szCs w:val="22"/>
              </w:rPr>
              <w:t xml:space="preserve"> - 1 шт.,  Мультимедийный проектор </w:t>
            </w:r>
            <w:proofErr w:type="spellStart"/>
            <w:r w:rsidRPr="00382DC5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382DC5">
              <w:rPr>
                <w:sz w:val="22"/>
                <w:szCs w:val="22"/>
              </w:rPr>
              <w:t xml:space="preserve"> </w:t>
            </w:r>
            <w:r w:rsidRPr="00382DC5">
              <w:rPr>
                <w:sz w:val="22"/>
                <w:szCs w:val="22"/>
                <w:lang w:val="en-US"/>
              </w:rPr>
              <w:t>EX</w:t>
            </w:r>
            <w:r w:rsidRPr="00382DC5">
              <w:rPr>
                <w:sz w:val="22"/>
                <w:szCs w:val="22"/>
              </w:rPr>
              <w:t xml:space="preserve">-632 - 1 шт., Экран 183х240 в </w:t>
            </w:r>
            <w:proofErr w:type="spellStart"/>
            <w:r w:rsidRPr="00382DC5">
              <w:rPr>
                <w:sz w:val="22"/>
                <w:szCs w:val="22"/>
              </w:rPr>
              <w:t>доп</w:t>
            </w:r>
            <w:proofErr w:type="gramStart"/>
            <w:r w:rsidRPr="00382DC5">
              <w:rPr>
                <w:sz w:val="22"/>
                <w:szCs w:val="22"/>
              </w:rPr>
              <w:t>.к</w:t>
            </w:r>
            <w:proofErr w:type="gramEnd"/>
            <w:r w:rsidRPr="00382DC5">
              <w:rPr>
                <w:sz w:val="22"/>
                <w:szCs w:val="22"/>
              </w:rPr>
              <w:t>омплект</w:t>
            </w:r>
            <w:proofErr w:type="spellEnd"/>
            <w:r w:rsidRPr="00382DC5">
              <w:rPr>
                <w:sz w:val="22"/>
                <w:szCs w:val="22"/>
              </w:rPr>
              <w:t xml:space="preserve">. - 1 шт.,  Акустическая система </w:t>
            </w:r>
            <w:r w:rsidRPr="00382DC5">
              <w:rPr>
                <w:sz w:val="22"/>
                <w:szCs w:val="22"/>
                <w:lang w:val="en-US"/>
              </w:rPr>
              <w:t>JBL</w:t>
            </w:r>
            <w:r w:rsidRPr="00382DC5">
              <w:rPr>
                <w:sz w:val="22"/>
                <w:szCs w:val="22"/>
              </w:rPr>
              <w:t xml:space="preserve"> </w:t>
            </w:r>
            <w:r w:rsidRPr="00382DC5">
              <w:rPr>
                <w:sz w:val="22"/>
                <w:szCs w:val="22"/>
                <w:lang w:val="en-US"/>
              </w:rPr>
              <w:t>CONTROL</w:t>
            </w:r>
            <w:r w:rsidRPr="00382DC5">
              <w:rPr>
                <w:sz w:val="22"/>
                <w:szCs w:val="22"/>
              </w:rPr>
              <w:t xml:space="preserve"> 25 </w:t>
            </w:r>
            <w:r w:rsidRPr="00382DC5">
              <w:rPr>
                <w:sz w:val="22"/>
                <w:szCs w:val="22"/>
                <w:lang w:val="en-US"/>
              </w:rPr>
              <w:t>WH</w:t>
            </w:r>
            <w:r w:rsidRPr="00382DC5">
              <w:rPr>
                <w:sz w:val="22"/>
                <w:szCs w:val="22"/>
              </w:rPr>
              <w:t xml:space="preserve"> - 2 шт., Микшер-усилитель ТА-1120 - 1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382DC5" w:rsidRDefault="00B43524" w:rsidP="00382DC5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382DC5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382DC5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382DC5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382DC5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382DC5" w14:paraId="7A045934" w14:textId="77777777" w:rsidTr="008416EB">
        <w:tc>
          <w:tcPr>
            <w:tcW w:w="7797" w:type="dxa"/>
            <w:shd w:val="clear" w:color="auto" w:fill="auto"/>
          </w:tcPr>
          <w:p w14:paraId="7D984FFA" w14:textId="2898BC7F" w:rsidR="002C735C" w:rsidRPr="00382DC5" w:rsidRDefault="00B43524" w:rsidP="00382DC5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382DC5">
              <w:rPr>
                <w:sz w:val="22"/>
                <w:szCs w:val="22"/>
              </w:rPr>
              <w:t>Ауд. 415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382DC5" w:rsidRPr="00382DC5">
              <w:rPr>
                <w:sz w:val="22"/>
                <w:szCs w:val="22"/>
              </w:rPr>
              <w:t xml:space="preserve"> </w:t>
            </w:r>
            <w:r w:rsidRPr="00382DC5">
              <w:rPr>
                <w:sz w:val="22"/>
                <w:szCs w:val="22"/>
              </w:rPr>
              <w:t xml:space="preserve">Специализированная  мебель и оборудование: Учебная мебель на 96 посадочных мест; доска меловая - 1 шт.; тумба - 1 шт.; Компьютер </w:t>
            </w:r>
            <w:r w:rsidRPr="00382DC5">
              <w:rPr>
                <w:sz w:val="22"/>
                <w:szCs w:val="22"/>
                <w:lang w:val="en-US"/>
              </w:rPr>
              <w:t>Intel</w:t>
            </w:r>
            <w:r w:rsidRPr="00382DC5">
              <w:rPr>
                <w:sz w:val="22"/>
                <w:szCs w:val="22"/>
              </w:rPr>
              <w:t xml:space="preserve"> </w:t>
            </w:r>
            <w:r w:rsidRPr="00382DC5">
              <w:rPr>
                <w:sz w:val="22"/>
                <w:szCs w:val="22"/>
                <w:lang w:val="en-US"/>
              </w:rPr>
              <w:t>Core</w:t>
            </w:r>
            <w:r w:rsidRPr="00382DC5">
              <w:rPr>
                <w:sz w:val="22"/>
                <w:szCs w:val="22"/>
              </w:rPr>
              <w:t xml:space="preserve"> </w:t>
            </w:r>
            <w:proofErr w:type="spellStart"/>
            <w:r w:rsidRPr="00382DC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82DC5">
              <w:rPr>
                <w:sz w:val="22"/>
                <w:szCs w:val="22"/>
              </w:rPr>
              <w:t xml:space="preserve">5-4460 </w:t>
            </w:r>
            <w:r w:rsidRPr="00382DC5">
              <w:rPr>
                <w:sz w:val="22"/>
                <w:szCs w:val="22"/>
                <w:lang w:val="en-US"/>
              </w:rPr>
              <w:t>CPU</w:t>
            </w:r>
            <w:r w:rsidRPr="00382DC5">
              <w:rPr>
                <w:sz w:val="22"/>
                <w:szCs w:val="22"/>
              </w:rPr>
              <w:t xml:space="preserve"> @ 3.2</w:t>
            </w:r>
            <w:r w:rsidRPr="00382DC5">
              <w:rPr>
                <w:sz w:val="22"/>
                <w:szCs w:val="22"/>
                <w:lang w:val="en-US"/>
              </w:rPr>
              <w:t>GHz</w:t>
            </w:r>
            <w:r w:rsidRPr="00382DC5">
              <w:rPr>
                <w:sz w:val="22"/>
                <w:szCs w:val="22"/>
              </w:rPr>
              <w:t>/8</w:t>
            </w:r>
            <w:r w:rsidRPr="00382DC5">
              <w:rPr>
                <w:sz w:val="22"/>
                <w:szCs w:val="22"/>
                <w:lang w:val="en-US"/>
              </w:rPr>
              <w:t>Gb</w:t>
            </w:r>
            <w:r w:rsidRPr="00382DC5">
              <w:rPr>
                <w:sz w:val="22"/>
                <w:szCs w:val="22"/>
              </w:rPr>
              <w:t>/1</w:t>
            </w:r>
            <w:r w:rsidRPr="00382DC5">
              <w:rPr>
                <w:sz w:val="22"/>
                <w:szCs w:val="22"/>
                <w:lang w:val="en-US"/>
              </w:rPr>
              <w:t>Tb</w:t>
            </w:r>
            <w:r w:rsidRPr="00382DC5">
              <w:rPr>
                <w:sz w:val="22"/>
                <w:szCs w:val="22"/>
              </w:rPr>
              <w:t>/</w:t>
            </w:r>
            <w:r w:rsidRPr="00382DC5">
              <w:rPr>
                <w:sz w:val="22"/>
                <w:szCs w:val="22"/>
                <w:lang w:val="en-US"/>
              </w:rPr>
              <w:t>Samsung</w:t>
            </w:r>
            <w:r w:rsidRPr="00382DC5">
              <w:rPr>
                <w:sz w:val="22"/>
                <w:szCs w:val="22"/>
              </w:rPr>
              <w:t xml:space="preserve"> </w:t>
            </w:r>
            <w:r w:rsidRPr="00382DC5">
              <w:rPr>
                <w:sz w:val="22"/>
                <w:szCs w:val="22"/>
                <w:lang w:val="en-US"/>
              </w:rPr>
              <w:t>S</w:t>
            </w:r>
            <w:r w:rsidRPr="00382DC5">
              <w:rPr>
                <w:sz w:val="22"/>
                <w:szCs w:val="22"/>
              </w:rPr>
              <w:t>23</w:t>
            </w:r>
            <w:r w:rsidRPr="00382DC5">
              <w:rPr>
                <w:sz w:val="22"/>
                <w:szCs w:val="22"/>
                <w:lang w:val="en-US"/>
              </w:rPr>
              <w:t>E</w:t>
            </w:r>
            <w:r w:rsidRPr="00382DC5">
              <w:rPr>
                <w:sz w:val="22"/>
                <w:szCs w:val="22"/>
              </w:rPr>
              <w:t xml:space="preserve">200 - 1 шт., Мультимедийный проектор </w:t>
            </w:r>
            <w:proofErr w:type="spellStart"/>
            <w:r w:rsidRPr="00382DC5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382DC5">
              <w:rPr>
                <w:sz w:val="22"/>
                <w:szCs w:val="22"/>
              </w:rPr>
              <w:t xml:space="preserve"> </w:t>
            </w:r>
            <w:r w:rsidRPr="00382DC5">
              <w:rPr>
                <w:sz w:val="22"/>
                <w:szCs w:val="22"/>
                <w:lang w:val="en-US"/>
              </w:rPr>
              <w:t>EX</w:t>
            </w:r>
            <w:r w:rsidRPr="00382DC5">
              <w:rPr>
                <w:sz w:val="22"/>
                <w:szCs w:val="22"/>
              </w:rPr>
              <w:t xml:space="preserve">-632 - 1 шт., Экран </w:t>
            </w:r>
            <w:r w:rsidRPr="00382DC5">
              <w:rPr>
                <w:sz w:val="22"/>
                <w:szCs w:val="22"/>
                <w:lang w:val="en-US"/>
              </w:rPr>
              <w:t>DRAPER</w:t>
            </w:r>
            <w:r w:rsidRPr="00382DC5">
              <w:rPr>
                <w:sz w:val="22"/>
                <w:szCs w:val="22"/>
              </w:rPr>
              <w:t xml:space="preserve"> </w:t>
            </w:r>
            <w:r w:rsidRPr="00382DC5">
              <w:rPr>
                <w:sz w:val="22"/>
                <w:szCs w:val="22"/>
                <w:lang w:val="en-US"/>
              </w:rPr>
              <w:t>Targa</w:t>
            </w:r>
            <w:r w:rsidRPr="00382DC5">
              <w:rPr>
                <w:sz w:val="22"/>
                <w:szCs w:val="22"/>
              </w:rPr>
              <w:t xml:space="preserve"> 198*264 - 1 шт., Звуковой микшер усилитель </w:t>
            </w:r>
            <w:r w:rsidRPr="00382DC5">
              <w:rPr>
                <w:sz w:val="22"/>
                <w:szCs w:val="22"/>
                <w:lang w:val="en-US"/>
              </w:rPr>
              <w:t>JDM</w:t>
            </w:r>
            <w:r w:rsidRPr="00382DC5">
              <w:rPr>
                <w:sz w:val="22"/>
                <w:szCs w:val="22"/>
              </w:rPr>
              <w:t xml:space="preserve"> </w:t>
            </w:r>
            <w:r w:rsidRPr="00382DC5">
              <w:rPr>
                <w:sz w:val="22"/>
                <w:szCs w:val="22"/>
                <w:lang w:val="en-US"/>
              </w:rPr>
              <w:t>TA</w:t>
            </w:r>
            <w:r w:rsidRPr="00382DC5">
              <w:rPr>
                <w:sz w:val="22"/>
                <w:szCs w:val="22"/>
              </w:rPr>
              <w:t xml:space="preserve">-1120 - 1 шт.,   Звуковые колонки </w:t>
            </w:r>
            <w:r w:rsidRPr="00382DC5">
              <w:rPr>
                <w:sz w:val="22"/>
                <w:szCs w:val="22"/>
                <w:lang w:val="en-US"/>
              </w:rPr>
              <w:t>JBL</w:t>
            </w:r>
            <w:r w:rsidRPr="00382DC5">
              <w:rPr>
                <w:sz w:val="22"/>
                <w:szCs w:val="22"/>
              </w:rPr>
              <w:t xml:space="preserve">  25 - 2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7412A65" w14:textId="77777777" w:rsidR="002C735C" w:rsidRPr="00382DC5" w:rsidRDefault="00B43524" w:rsidP="00382DC5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382DC5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382DC5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382DC5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382DC5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382DC5" w14:paraId="0959FC30" w14:textId="77777777" w:rsidTr="008416EB">
        <w:tc>
          <w:tcPr>
            <w:tcW w:w="7797" w:type="dxa"/>
            <w:shd w:val="clear" w:color="auto" w:fill="auto"/>
          </w:tcPr>
          <w:p w14:paraId="13DF0B0B" w14:textId="06841C39" w:rsidR="002C735C" w:rsidRPr="00382DC5" w:rsidRDefault="00B43524" w:rsidP="00382DC5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382DC5">
              <w:rPr>
                <w:sz w:val="22"/>
                <w:szCs w:val="22"/>
              </w:rPr>
              <w:t xml:space="preserve">Ауд. 401 </w:t>
            </w:r>
            <w:proofErr w:type="spellStart"/>
            <w:r w:rsidRPr="00382DC5">
              <w:rPr>
                <w:sz w:val="22"/>
                <w:szCs w:val="22"/>
              </w:rPr>
              <w:t>пом</w:t>
            </w:r>
            <w:proofErr w:type="spellEnd"/>
            <w:r w:rsidRPr="00382DC5">
              <w:rPr>
                <w:sz w:val="22"/>
                <w:szCs w:val="22"/>
              </w:rPr>
              <w:t xml:space="preserve"> 2 Лаборатория "Лабораторный комплекс".</w:t>
            </w:r>
            <w:r w:rsidR="00382DC5" w:rsidRPr="00382DC5">
              <w:rPr>
                <w:sz w:val="22"/>
                <w:szCs w:val="22"/>
              </w:rPr>
              <w:t xml:space="preserve"> </w:t>
            </w:r>
            <w:r w:rsidRPr="00382DC5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мест; Компьютер </w:t>
            </w:r>
            <w:r w:rsidRPr="00382DC5">
              <w:rPr>
                <w:sz w:val="22"/>
                <w:szCs w:val="22"/>
                <w:lang w:val="en-US"/>
              </w:rPr>
              <w:t>Intel</w:t>
            </w:r>
            <w:r w:rsidRPr="00382DC5">
              <w:rPr>
                <w:sz w:val="22"/>
                <w:szCs w:val="22"/>
              </w:rPr>
              <w:t xml:space="preserve"> </w:t>
            </w:r>
            <w:r w:rsidRPr="00382DC5">
              <w:rPr>
                <w:sz w:val="22"/>
                <w:szCs w:val="22"/>
                <w:lang w:val="en-US"/>
              </w:rPr>
              <w:t>Core</w:t>
            </w:r>
            <w:r w:rsidRPr="00382DC5">
              <w:rPr>
                <w:sz w:val="22"/>
                <w:szCs w:val="22"/>
              </w:rPr>
              <w:t xml:space="preserve"> </w:t>
            </w:r>
            <w:r w:rsidRPr="00382DC5">
              <w:rPr>
                <w:sz w:val="22"/>
                <w:szCs w:val="22"/>
                <w:lang w:val="en-US"/>
              </w:rPr>
              <w:t>I</w:t>
            </w:r>
            <w:r w:rsidRPr="00382DC5">
              <w:rPr>
                <w:sz w:val="22"/>
                <w:szCs w:val="22"/>
              </w:rPr>
              <w:t>5-7400/</w:t>
            </w:r>
            <w:r w:rsidRPr="00382DC5">
              <w:rPr>
                <w:sz w:val="22"/>
                <w:szCs w:val="22"/>
                <w:lang w:val="en-US"/>
              </w:rPr>
              <w:t>DDR</w:t>
            </w:r>
            <w:r w:rsidRPr="00382DC5">
              <w:rPr>
                <w:sz w:val="22"/>
                <w:szCs w:val="22"/>
              </w:rPr>
              <w:t>4 8</w:t>
            </w:r>
            <w:r w:rsidRPr="00382DC5">
              <w:rPr>
                <w:sz w:val="22"/>
                <w:szCs w:val="22"/>
                <w:lang w:val="en-US"/>
              </w:rPr>
              <w:t>GB</w:t>
            </w:r>
            <w:r w:rsidRPr="00382DC5">
              <w:rPr>
                <w:sz w:val="22"/>
                <w:szCs w:val="22"/>
              </w:rPr>
              <w:t>/1</w:t>
            </w:r>
            <w:r w:rsidRPr="00382DC5">
              <w:rPr>
                <w:sz w:val="22"/>
                <w:szCs w:val="22"/>
                <w:lang w:val="en-US"/>
              </w:rPr>
              <w:t>Tb</w:t>
            </w:r>
            <w:r w:rsidRPr="00382DC5">
              <w:rPr>
                <w:sz w:val="22"/>
                <w:szCs w:val="22"/>
              </w:rPr>
              <w:t>/</w:t>
            </w:r>
            <w:r w:rsidRPr="00382DC5">
              <w:rPr>
                <w:sz w:val="22"/>
                <w:szCs w:val="22"/>
                <w:lang w:val="en-US"/>
              </w:rPr>
              <w:t>Dell</w:t>
            </w:r>
            <w:r w:rsidRPr="00382DC5">
              <w:rPr>
                <w:sz w:val="22"/>
                <w:szCs w:val="22"/>
              </w:rPr>
              <w:t xml:space="preserve"> 23 </w:t>
            </w:r>
            <w:r w:rsidRPr="00382DC5">
              <w:rPr>
                <w:sz w:val="22"/>
                <w:szCs w:val="22"/>
                <w:lang w:val="en-US"/>
              </w:rPr>
              <w:t>E</w:t>
            </w:r>
            <w:r w:rsidRPr="00382DC5">
              <w:rPr>
                <w:sz w:val="22"/>
                <w:szCs w:val="22"/>
              </w:rPr>
              <w:t>2318</w:t>
            </w:r>
            <w:r w:rsidRPr="00382DC5">
              <w:rPr>
                <w:sz w:val="22"/>
                <w:szCs w:val="22"/>
                <w:lang w:val="en-US"/>
              </w:rPr>
              <w:t>H</w:t>
            </w:r>
            <w:r w:rsidRPr="00382DC5">
              <w:rPr>
                <w:sz w:val="22"/>
                <w:szCs w:val="22"/>
              </w:rPr>
              <w:t xml:space="preserve"> - 20 шт., Ноутбук </w:t>
            </w:r>
            <w:r w:rsidRPr="00382DC5">
              <w:rPr>
                <w:sz w:val="22"/>
                <w:szCs w:val="22"/>
                <w:lang w:val="en-US"/>
              </w:rPr>
              <w:t>HP</w:t>
            </w:r>
            <w:r w:rsidRPr="00382DC5">
              <w:rPr>
                <w:sz w:val="22"/>
                <w:szCs w:val="22"/>
              </w:rPr>
              <w:t xml:space="preserve"> 250 </w:t>
            </w:r>
            <w:r w:rsidRPr="00382DC5">
              <w:rPr>
                <w:sz w:val="22"/>
                <w:szCs w:val="22"/>
                <w:lang w:val="en-US"/>
              </w:rPr>
              <w:t>G</w:t>
            </w:r>
            <w:r w:rsidRPr="00382DC5">
              <w:rPr>
                <w:sz w:val="22"/>
                <w:szCs w:val="22"/>
              </w:rPr>
              <w:t>6 1</w:t>
            </w:r>
            <w:r w:rsidRPr="00382DC5">
              <w:rPr>
                <w:sz w:val="22"/>
                <w:szCs w:val="22"/>
                <w:lang w:val="en-US"/>
              </w:rPr>
              <w:t>WY</w:t>
            </w:r>
            <w:r w:rsidRPr="00382DC5">
              <w:rPr>
                <w:sz w:val="22"/>
                <w:szCs w:val="22"/>
              </w:rPr>
              <w:t>58</w:t>
            </w:r>
            <w:r w:rsidRPr="00382DC5">
              <w:rPr>
                <w:sz w:val="22"/>
                <w:szCs w:val="22"/>
                <w:lang w:val="en-US"/>
              </w:rPr>
              <w:t>EA</w:t>
            </w:r>
            <w:r w:rsidRPr="00382DC5">
              <w:rPr>
                <w:sz w:val="22"/>
                <w:szCs w:val="22"/>
              </w:rPr>
              <w:t xml:space="preserve"> - 5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EB74EE1" w14:textId="77777777" w:rsidR="002C735C" w:rsidRPr="00382DC5" w:rsidRDefault="00B43524" w:rsidP="00382DC5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382DC5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382DC5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382DC5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382DC5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82DC5" w14:paraId="3603A8A1" w14:textId="77777777" w:rsidTr="00382DC5">
        <w:tc>
          <w:tcPr>
            <w:tcW w:w="562" w:type="dxa"/>
          </w:tcPr>
          <w:p w14:paraId="38650DEC" w14:textId="77777777" w:rsidR="00382DC5" w:rsidRPr="00582500" w:rsidRDefault="00382DC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17D3DE4B" w14:textId="77777777" w:rsidR="00382DC5" w:rsidRDefault="00382DC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382DC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82DC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382DC5" w14:paraId="5A1C9382" w14:textId="77777777" w:rsidTr="00801458">
        <w:tc>
          <w:tcPr>
            <w:tcW w:w="2336" w:type="dxa"/>
          </w:tcPr>
          <w:p w14:paraId="4C518DAB" w14:textId="77777777" w:rsidR="005D65A5" w:rsidRPr="00382DC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82DC5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382DC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82DC5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382DC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82DC5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382DC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82DC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382DC5" w14:paraId="07658034" w14:textId="77777777" w:rsidTr="00801458">
        <w:tc>
          <w:tcPr>
            <w:tcW w:w="2336" w:type="dxa"/>
          </w:tcPr>
          <w:p w14:paraId="1553D698" w14:textId="78F29BFB" w:rsidR="005D65A5" w:rsidRPr="00382DC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82DC5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382DC5" w:rsidRDefault="007478E0" w:rsidP="00801458">
            <w:pPr>
              <w:rPr>
                <w:rFonts w:ascii="Times New Roman" w:hAnsi="Times New Roman" w:cs="Times New Roman"/>
              </w:rPr>
            </w:pPr>
            <w:r w:rsidRPr="00382DC5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382DC5" w:rsidRDefault="007478E0" w:rsidP="00801458">
            <w:pPr>
              <w:rPr>
                <w:rFonts w:ascii="Times New Roman" w:hAnsi="Times New Roman" w:cs="Times New Roman"/>
              </w:rPr>
            </w:pPr>
            <w:r w:rsidRPr="00382DC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382DC5" w:rsidRDefault="007478E0" w:rsidP="00801458">
            <w:pPr>
              <w:rPr>
                <w:rFonts w:ascii="Times New Roman" w:hAnsi="Times New Roman" w:cs="Times New Roman"/>
              </w:rPr>
            </w:pPr>
            <w:r w:rsidRPr="00382DC5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5D65A5" w:rsidRPr="00382DC5" w14:paraId="595B9707" w14:textId="77777777" w:rsidTr="00801458">
        <w:tc>
          <w:tcPr>
            <w:tcW w:w="2336" w:type="dxa"/>
          </w:tcPr>
          <w:p w14:paraId="5C2C6705" w14:textId="77777777" w:rsidR="005D65A5" w:rsidRPr="00382DC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82DC5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E7923C1" w14:textId="77777777" w:rsidR="005D65A5" w:rsidRPr="00382DC5" w:rsidRDefault="007478E0" w:rsidP="00801458">
            <w:pPr>
              <w:rPr>
                <w:rFonts w:ascii="Times New Roman" w:hAnsi="Times New Roman" w:cs="Times New Roman"/>
              </w:rPr>
            </w:pPr>
            <w:r w:rsidRPr="00382DC5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785D5D08" w14:textId="77777777" w:rsidR="005D65A5" w:rsidRPr="00382DC5" w:rsidRDefault="007478E0" w:rsidP="00801458">
            <w:pPr>
              <w:rPr>
                <w:rFonts w:ascii="Times New Roman" w:hAnsi="Times New Roman" w:cs="Times New Roman"/>
              </w:rPr>
            </w:pPr>
            <w:r w:rsidRPr="00382DC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0C6E568" w14:textId="77777777" w:rsidR="005D65A5" w:rsidRPr="00382DC5" w:rsidRDefault="007478E0" w:rsidP="00801458">
            <w:pPr>
              <w:rPr>
                <w:rFonts w:ascii="Times New Roman" w:hAnsi="Times New Roman" w:cs="Times New Roman"/>
              </w:rPr>
            </w:pPr>
            <w:r w:rsidRPr="00382DC5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5D65A5" w:rsidRPr="00382DC5" w14:paraId="3914F82E" w14:textId="77777777" w:rsidTr="00801458">
        <w:tc>
          <w:tcPr>
            <w:tcW w:w="2336" w:type="dxa"/>
          </w:tcPr>
          <w:p w14:paraId="29BDD5FD" w14:textId="77777777" w:rsidR="005D65A5" w:rsidRPr="00382DC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82DC5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2C71AB5" w14:textId="77777777" w:rsidR="005D65A5" w:rsidRPr="00382DC5" w:rsidRDefault="007478E0" w:rsidP="00801458">
            <w:pPr>
              <w:rPr>
                <w:rFonts w:ascii="Times New Roman" w:hAnsi="Times New Roman" w:cs="Times New Roman"/>
              </w:rPr>
            </w:pPr>
            <w:r w:rsidRPr="00382DC5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B587CC0" w14:textId="77777777" w:rsidR="005D65A5" w:rsidRPr="00382DC5" w:rsidRDefault="007478E0" w:rsidP="00801458">
            <w:pPr>
              <w:rPr>
                <w:rFonts w:ascii="Times New Roman" w:hAnsi="Times New Roman" w:cs="Times New Roman"/>
              </w:rPr>
            </w:pPr>
            <w:r w:rsidRPr="00382DC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CB6BA46" w14:textId="77777777" w:rsidR="005D65A5" w:rsidRPr="00382DC5" w:rsidRDefault="007478E0" w:rsidP="00801458">
            <w:pPr>
              <w:rPr>
                <w:rFonts w:ascii="Times New Roman" w:hAnsi="Times New Roman" w:cs="Times New Roman"/>
              </w:rPr>
            </w:pPr>
            <w:r w:rsidRPr="00382DC5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456909F8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82DC5" w14:paraId="00A9F988" w14:textId="77777777" w:rsidTr="00382DC5">
        <w:tc>
          <w:tcPr>
            <w:tcW w:w="562" w:type="dxa"/>
          </w:tcPr>
          <w:p w14:paraId="7FD60BE0" w14:textId="77777777" w:rsidR="00382DC5" w:rsidRDefault="00382DC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51929D50" w14:textId="77777777" w:rsidR="00382DC5" w:rsidRDefault="00382DC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382DC5" w14:paraId="0267C479" w14:textId="77777777" w:rsidTr="00801458">
        <w:tc>
          <w:tcPr>
            <w:tcW w:w="2500" w:type="pct"/>
          </w:tcPr>
          <w:p w14:paraId="37F699C9" w14:textId="77777777" w:rsidR="00B8237E" w:rsidRPr="00382DC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82DC5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382DC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82DC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382DC5" w14:paraId="3F240151" w14:textId="77777777" w:rsidTr="00801458">
        <w:tc>
          <w:tcPr>
            <w:tcW w:w="2500" w:type="pct"/>
          </w:tcPr>
          <w:p w14:paraId="61E91592" w14:textId="61A0874C" w:rsidR="00B8237E" w:rsidRPr="00382DC5" w:rsidRDefault="00B8237E" w:rsidP="00801458">
            <w:pPr>
              <w:rPr>
                <w:rFonts w:ascii="Times New Roman" w:hAnsi="Times New Roman" w:cs="Times New Roman"/>
              </w:rPr>
            </w:pPr>
            <w:r w:rsidRPr="00382DC5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382DC5" w:rsidRDefault="005C548A" w:rsidP="00801458">
            <w:pPr>
              <w:rPr>
                <w:rFonts w:ascii="Times New Roman" w:hAnsi="Times New Roman" w:cs="Times New Roman"/>
              </w:rPr>
            </w:pPr>
            <w:r w:rsidRPr="00382DC5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382DC5" w14:paraId="3691DE3B" w14:textId="77777777" w:rsidTr="00801458">
        <w:tc>
          <w:tcPr>
            <w:tcW w:w="2500" w:type="pct"/>
          </w:tcPr>
          <w:p w14:paraId="7481D426" w14:textId="77777777" w:rsidR="00B8237E" w:rsidRPr="00382DC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82DC5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33B4B509" w14:textId="77777777" w:rsidR="00B8237E" w:rsidRPr="00382DC5" w:rsidRDefault="005C548A" w:rsidP="00801458">
            <w:pPr>
              <w:rPr>
                <w:rFonts w:ascii="Times New Roman" w:hAnsi="Times New Roman" w:cs="Times New Roman"/>
              </w:rPr>
            </w:pPr>
            <w:r w:rsidRPr="00382DC5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382D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382D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382D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382D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382D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382D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382D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382D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B6E5E6" w14:textId="77777777" w:rsidR="00EF79A9" w:rsidRDefault="00EF79A9" w:rsidP="00315CA6">
      <w:pPr>
        <w:spacing w:after="0" w:line="240" w:lineRule="auto"/>
      </w:pPr>
      <w:r>
        <w:separator/>
      </w:r>
    </w:p>
  </w:endnote>
  <w:endnote w:type="continuationSeparator" w:id="0">
    <w:p w14:paraId="77E32404" w14:textId="77777777" w:rsidR="00EF79A9" w:rsidRDefault="00EF79A9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2500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554B49" w14:textId="77777777" w:rsidR="00EF79A9" w:rsidRDefault="00EF79A9" w:rsidP="00315CA6">
      <w:pPr>
        <w:spacing w:after="0" w:line="240" w:lineRule="auto"/>
      </w:pPr>
      <w:r>
        <w:separator/>
      </w:r>
    </w:p>
  </w:footnote>
  <w:footnote w:type="continuationSeparator" w:id="0">
    <w:p w14:paraId="4B0C775F" w14:textId="77777777" w:rsidR="00EF79A9" w:rsidRDefault="00EF79A9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4602E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2DC5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82500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EF79A9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3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70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61295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3026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1BA9A8E-3F97-4B2F-98A3-B09DA734B3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4304</TotalTime>
  <Pages>1</Pages>
  <Words>2778</Words>
  <Characters>15838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2026-02-11T07:45:00Z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